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F5D" w:rsidRDefault="00413F5D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94871" cy="90768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016" cy="908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596" w:rsidRDefault="00854596" w:rsidP="00854596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МИНИСТЕРСТВО ПРОСВЕЩЕНИЯ РОССИЙСКОЙ ФЕДЕРАЦИИ</w:t>
      </w:r>
    </w:p>
    <w:p w:rsidR="00854596" w:rsidRDefault="00854596" w:rsidP="00854596">
      <w:pPr>
        <w:spacing w:after="0" w:line="408" w:lineRule="auto"/>
        <w:ind w:left="120"/>
        <w:jc w:val="center"/>
      </w:pPr>
      <w:bookmarkStart w:id="0" w:name="7e23ae95-14d1-494f-ac52-185ba52e2507"/>
      <w:r>
        <w:rPr>
          <w:rFonts w:ascii="Times New Roman" w:hAnsi="Times New Roman"/>
          <w:b/>
          <w:color w:val="000000"/>
          <w:sz w:val="28"/>
        </w:rPr>
        <w:t>ХАНТЫ-МАНСИЙСКИЙ АВТОНОМНЫЙ ОКРУГ - ЮГРА</w:t>
      </w:r>
      <w:bookmarkEnd w:id="0"/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854596" w:rsidRDefault="00854596" w:rsidP="00854596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НЕФТЕЮГАНСКИЙ РАЙОН</w:t>
      </w:r>
      <w:bookmarkStart w:id="1" w:name="6a79db9e-395e-41b7-ae56-606e60c06ed6"/>
      <w:bookmarkEnd w:id="1"/>
    </w:p>
    <w:p w:rsidR="00854596" w:rsidRDefault="00854596" w:rsidP="00854596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НРМОБУ "</w:t>
      </w:r>
      <w:proofErr w:type="spellStart"/>
      <w:r>
        <w:rPr>
          <w:rFonts w:ascii="Times New Roman" w:hAnsi="Times New Roman"/>
          <w:b/>
          <w:color w:val="000000"/>
          <w:sz w:val="28"/>
        </w:rPr>
        <w:t>Чеускинская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СОШ"</w:t>
      </w:r>
    </w:p>
    <w:p w:rsidR="00854596" w:rsidRDefault="00854596" w:rsidP="00854596">
      <w:pPr>
        <w:spacing w:after="0"/>
        <w:ind w:left="120"/>
      </w:pPr>
    </w:p>
    <w:p w:rsidR="00854596" w:rsidRDefault="00854596" w:rsidP="00854596">
      <w:pPr>
        <w:spacing w:after="0"/>
        <w:ind w:left="120"/>
      </w:pPr>
    </w:p>
    <w:p w:rsidR="00854596" w:rsidRDefault="00854596" w:rsidP="00854596">
      <w:pPr>
        <w:spacing w:after="0"/>
        <w:ind w:left="120"/>
      </w:pPr>
    </w:p>
    <w:p w:rsidR="00854596" w:rsidRDefault="00854596" w:rsidP="00854596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854596" w:rsidTr="00854596">
        <w:tc>
          <w:tcPr>
            <w:tcW w:w="3114" w:type="dxa"/>
          </w:tcPr>
          <w:p w:rsidR="00854596" w:rsidRDefault="00854596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854596" w:rsidRDefault="0085459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педсовет</w:t>
            </w:r>
          </w:p>
          <w:p w:rsidR="00854596" w:rsidRDefault="0085459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854596" w:rsidRDefault="0085459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ФИО]</w:t>
            </w:r>
          </w:p>
          <w:p w:rsidR="00854596" w:rsidRDefault="0085459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[Номер приказа] от «29» августа   2024 г.</w:t>
            </w:r>
          </w:p>
          <w:p w:rsidR="00854596" w:rsidRDefault="00854596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854596" w:rsidRDefault="0085459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854596" w:rsidRDefault="0085459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иректора</w:t>
            </w:r>
            <w:proofErr w:type="spellEnd"/>
          </w:p>
          <w:p w:rsidR="00854596" w:rsidRDefault="0085459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854596" w:rsidRDefault="0085459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Дьяконова Е.В.</w:t>
            </w:r>
          </w:p>
          <w:p w:rsidR="00854596" w:rsidRDefault="0085459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[Номер приказа] от «29» августа   2024 г.</w:t>
            </w:r>
          </w:p>
          <w:p w:rsidR="00854596" w:rsidRDefault="00854596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854596" w:rsidRDefault="0085459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854596" w:rsidRDefault="0085459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</w:t>
            </w:r>
          </w:p>
          <w:p w:rsidR="00854596" w:rsidRDefault="0085459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854596" w:rsidRDefault="0085459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Шехирева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И.В.</w:t>
            </w:r>
          </w:p>
          <w:p w:rsidR="00854596" w:rsidRDefault="0085459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[Номер приказа] от «30» августа   2024 г.</w:t>
            </w:r>
          </w:p>
          <w:p w:rsidR="00854596" w:rsidRDefault="00854596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854596" w:rsidRDefault="00854596" w:rsidP="00854596">
      <w:pPr>
        <w:spacing w:after="0"/>
        <w:ind w:left="120"/>
      </w:pPr>
    </w:p>
    <w:p w:rsidR="00854596" w:rsidRDefault="00854596" w:rsidP="00854596">
      <w:pPr>
        <w:spacing w:after="0"/>
        <w:ind w:left="120"/>
      </w:pPr>
    </w:p>
    <w:p w:rsidR="00854596" w:rsidRDefault="00854596" w:rsidP="00854596">
      <w:pPr>
        <w:spacing w:after="0"/>
        <w:ind w:left="120"/>
      </w:pPr>
    </w:p>
    <w:p w:rsidR="00854596" w:rsidRDefault="00854596" w:rsidP="00854596">
      <w:pPr>
        <w:spacing w:after="0"/>
        <w:ind w:left="120"/>
      </w:pPr>
    </w:p>
    <w:p w:rsidR="00854596" w:rsidRDefault="00854596" w:rsidP="00854596">
      <w:pPr>
        <w:spacing w:after="0"/>
        <w:ind w:left="120"/>
      </w:pPr>
    </w:p>
    <w:p w:rsidR="00854596" w:rsidRDefault="00854596" w:rsidP="00854596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854596" w:rsidRDefault="00854596" w:rsidP="00854596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1110114)</w:t>
      </w:r>
    </w:p>
    <w:p w:rsidR="00854596" w:rsidRDefault="00854596" w:rsidP="00854596">
      <w:pPr>
        <w:spacing w:after="0"/>
        <w:ind w:left="120"/>
        <w:jc w:val="center"/>
      </w:pPr>
    </w:p>
    <w:p w:rsidR="00854596" w:rsidRDefault="00854596" w:rsidP="00854596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«Основы безопасности жизнедеятельности»</w:t>
      </w:r>
    </w:p>
    <w:p w:rsidR="00854596" w:rsidRDefault="00854596" w:rsidP="00854596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10-11 классов </w:t>
      </w:r>
    </w:p>
    <w:p w:rsidR="00854596" w:rsidRDefault="00854596" w:rsidP="00854596">
      <w:pPr>
        <w:spacing w:after="0"/>
        <w:ind w:left="120"/>
        <w:jc w:val="center"/>
      </w:pPr>
    </w:p>
    <w:p w:rsidR="00854596" w:rsidRDefault="00854596" w:rsidP="00854596">
      <w:pPr>
        <w:spacing w:after="0"/>
        <w:ind w:left="120"/>
        <w:jc w:val="center"/>
      </w:pPr>
    </w:p>
    <w:p w:rsidR="00854596" w:rsidRDefault="00854596" w:rsidP="00854596">
      <w:pPr>
        <w:spacing w:after="0"/>
        <w:ind w:left="120"/>
        <w:jc w:val="center"/>
      </w:pPr>
    </w:p>
    <w:p w:rsidR="00854596" w:rsidRDefault="00854596" w:rsidP="00854596">
      <w:pPr>
        <w:spacing w:after="0"/>
        <w:ind w:left="120"/>
        <w:jc w:val="center"/>
      </w:pPr>
    </w:p>
    <w:p w:rsidR="00854596" w:rsidRDefault="00854596" w:rsidP="00854596">
      <w:pPr>
        <w:spacing w:after="0"/>
        <w:ind w:left="120"/>
        <w:jc w:val="center"/>
      </w:pPr>
    </w:p>
    <w:p w:rsidR="00854596" w:rsidRDefault="00854596" w:rsidP="00854596">
      <w:pPr>
        <w:spacing w:after="0"/>
        <w:ind w:left="120"/>
        <w:jc w:val="center"/>
      </w:pPr>
    </w:p>
    <w:p w:rsidR="00854596" w:rsidRDefault="00854596" w:rsidP="00854596">
      <w:pPr>
        <w:spacing w:after="0"/>
        <w:ind w:left="120"/>
        <w:jc w:val="center"/>
      </w:pPr>
    </w:p>
    <w:p w:rsidR="00854596" w:rsidRDefault="00854596" w:rsidP="00854596">
      <w:pPr>
        <w:spacing w:after="0"/>
        <w:ind w:left="120"/>
        <w:jc w:val="center"/>
      </w:pPr>
    </w:p>
    <w:p w:rsidR="00854596" w:rsidRDefault="00854596" w:rsidP="00854596">
      <w:pPr>
        <w:spacing w:after="0"/>
        <w:ind w:left="120"/>
        <w:jc w:val="center"/>
      </w:pPr>
    </w:p>
    <w:p w:rsidR="00854596" w:rsidRDefault="00854596" w:rsidP="00854596">
      <w:pPr>
        <w:spacing w:after="0"/>
        <w:ind w:left="120"/>
        <w:jc w:val="center"/>
      </w:pPr>
    </w:p>
    <w:p w:rsidR="00854596" w:rsidRDefault="00854596" w:rsidP="00854596">
      <w:pPr>
        <w:spacing w:after="0"/>
        <w:ind w:left="120"/>
        <w:jc w:val="center"/>
      </w:pPr>
    </w:p>
    <w:p w:rsidR="00854596" w:rsidRDefault="00854596" w:rsidP="00854596">
      <w:pPr>
        <w:spacing w:after="0"/>
        <w:ind w:left="120"/>
        <w:jc w:val="center"/>
      </w:pPr>
    </w:p>
    <w:p w:rsidR="00854596" w:rsidRDefault="00854596" w:rsidP="00854596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2" w:name="3c91d4df-ec5a-4693-9f78-bc3133ba6b6b"/>
      <w:proofErr w:type="spellStart"/>
      <w:r>
        <w:rPr>
          <w:rFonts w:ascii="Times New Roman" w:hAnsi="Times New Roman"/>
          <w:b/>
          <w:color w:val="000000"/>
          <w:sz w:val="28"/>
        </w:rPr>
        <w:t>с</w:t>
      </w:r>
      <w:proofErr w:type="gramStart"/>
      <w:r>
        <w:rPr>
          <w:rFonts w:ascii="Times New Roman" w:hAnsi="Times New Roman"/>
          <w:b/>
          <w:color w:val="000000"/>
          <w:sz w:val="28"/>
        </w:rPr>
        <w:t>.Ч</w:t>
      </w:r>
      <w:proofErr w:type="gramEnd"/>
      <w:r>
        <w:rPr>
          <w:rFonts w:ascii="Times New Roman" w:hAnsi="Times New Roman"/>
          <w:b/>
          <w:color w:val="000000"/>
          <w:sz w:val="28"/>
        </w:rPr>
        <w:t>еускино</w:t>
      </w:r>
      <w:bookmarkEnd w:id="2"/>
      <w:proofErr w:type="spellEnd"/>
      <w:r>
        <w:rPr>
          <w:rFonts w:ascii="Times New Roman" w:hAnsi="Times New Roman"/>
          <w:b/>
          <w:color w:val="000000"/>
          <w:sz w:val="28"/>
        </w:rPr>
        <w:t xml:space="preserve"> 2024</w:t>
      </w:r>
      <w:bookmarkStart w:id="3" w:name="cc9c1c5d-85b7-4c8f-b36f-9edff786d340"/>
      <w:bookmarkEnd w:id="3"/>
    </w:p>
    <w:p w:rsidR="00854596" w:rsidRDefault="00854596" w:rsidP="00854596">
      <w:pPr>
        <w:spacing w:after="0"/>
        <w:ind w:left="120"/>
        <w:jc w:val="center"/>
      </w:pPr>
      <w:bookmarkStart w:id="4" w:name="_GoBack"/>
      <w:bookmarkEnd w:id="4"/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ОБЗР разработана на основе требований к результатам освоения основной образовательной программы среднего общего образования, представленных во ФГОС СОО, федеральной рабочей программы воспитания, и предусматривает непосредственное применение при реализации ООП СОО.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знаний и формирования у них умений и навыков в области безопасности жизнедеятельности.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ОБЗР в методическом плане обеспечивает реализацию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практико</w:t>
      </w: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ориентированного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 в преподавании ОБЗР, системность и непрерывность приобретения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знаний и формирования у них навыков в области безопасности жизнедеятельности при переходе с уровня основного общего образования;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помогает педагогу продолжить освоение содержания 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природной, техногенной, социальной и информационной сферах.</w:t>
      </w:r>
      <w:proofErr w:type="gramEnd"/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ОБЗР обеспечивает: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достижение выпускниками базового уровня культуры безопасности жизнедеятельности, соответствующего интересам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потребностям общества в формировании полноценной личности безопасного типа;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взаимосвязь личностных,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предметных результатов освоения учебного предмета ОБЗР на уровнях основного общего и среднего общего образования;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программе по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№ 1 «Безопасное и устойчивое развитие личности, общества,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государства»;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№ 2 «Основы военной подготовки»;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№ 3 «Культура безопасности жизнедеятельности в современном обществе»;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№ 4 «Безопасность в быту»;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№ 5 «Безопасность на транспорте»;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№ 6 «Безопасность в общественных местах»;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№ 7 «Безопасность в природной среде»;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№ 8 «Основы медицинских знаний. Оказание первой помощи»;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модуль № 9 «Безопасность в социуме»;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№ 10 «Безопасность в информационном пространстве»;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№ 11 «Основы противодействия экстремизму и терроризму».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ее избегать, при необходимости безопасно действовать».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тренажерных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напряженности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государства.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этом центральной проблемой безопасности жизнедеятельности остается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Стратегией национальной безопасности Российской Федерации, утвержденной Указом Президента 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«Развитие образования», утвержденной постановлением Правительства Российской Федерации от 26 декабря 2017 г. № 1642.</w:t>
      </w:r>
      <w:proofErr w:type="gramEnd"/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ОБЗР является открытой обучающей системой,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позволяет формировать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повседневной жизни.</w:t>
      </w:r>
      <w:proofErr w:type="gramEnd"/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ОБЗР направлено на формирование ценностей, освоение знаний и умений,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Целью изучения ОБЗР на уровне среднего общего образования является овладение основами военной подготовки и формирование у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на изучение ОБЗР на уровне среднего общего образования рекомендуется отводить 68 часов в 10-11 классах. При этом порядок освоения программы определяется образовательной организацией, которая вправе самостоятельно определять последовательность тематических линий ОБЗР и количество часов для их освоения. Конкретное наполнение модулей может быть скорректировано и конкретизировано с учетом региональных особенностей.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ОБУЧЕНИЯ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№ 1 «Безопасное и устойчивое развитие личности, общества,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государства»: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правовая основа обеспечения национальной безопасности;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принципы обеспечения национальной безопасности;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взаимодействие личности, государства и общества в реализации национальных приоритетов;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правоохранительных органов и специальных служб в обеспечении национальной безопасности;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личности, общества и государства в предупреждении противоправной деятельности;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Единая государственная система предупреждения и ликвидации чрезвычайных ситуаций (РСЧС), структура, режимы функционирования;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территориальный и функциональный принцип организации РСЧС, ее задачи и примеры их решения;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права и обязанности граждан в области защиты от чрезвычайных ситуаций;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гражданской обороны;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права и обязанности граждан Российской Федерации в области гражданской обороны;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в современном мире, оборона как обязательное условие мирного социально-экономического развития Российской Федерации и обеспечение ее военной безопасности;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Вооруженных Сил Российской Федерации в обеспечении национальной безопасности.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№ 2 «Основы военной подготовки»: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движение строевым шагом, движение бегом, походным шагом, движение с изменением скорости движения, повороты в движении, выполнение воинского приветствия на месте и в движении;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общевойскового боя;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понятия общевойскового боя (бой, удар, огонь, маневр);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маневра;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походный, предбоевой и боевой порядок действия подразделений;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оборона, ее задачи и принципы;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наступление, задачи и способы;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курса стрельб по организации, порядку и мерам безопасности во время стрельб и тренировок;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безопасного обращения с оружием;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условий выполнения упражнения начальных стрельб из стрелкового оружия;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удержания оружия и правильность прицеливания;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и тактико-технические характеристики современных видов стрелкового оружия (автомат Калашникова АК-12, пистолет Ярыгина, пистолет Лебедева);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перспективы и тенденции развития современного стрелкового оружия;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возникновения и развития робототехнических комплексов;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виды, предназначение, тактико-технические характеристики и общее устройство беспилотных летательных аппаратов (далее - БПЛА);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конструктивные особенности БПЛА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квадрокоптерного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история возникновения и развития радиосвязи;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радиосвязь, назначение и основные требования;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предназначение, общее устройство и тактико-технические характеристики переносных радиостанций;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местность как элемент боевой обстановки;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тактические свойства местности, основные ее разновидности и влияние на боевые действия войск, сезонные изменения тактических свойств местности;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шанцевый инструмент, его назначение, применение и сбережение;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оборудования позиции отделения;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назначение, размеры и последовательность оборудования окопа для стрелка;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оружия массового поражения, история его развития, примеры применения, его роль в современном бою;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поражающие факторы ядерных взрывов;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отравляющие вещества, их назначение и классификация;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внешние признаки применения бактериологического (биологического) оружия;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зажигательное оружие и способы защиты от него;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и назначение штатных и подручных средств первой помощи;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боевых ранений и опасность их получения;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алгоритм оказания первой помощи при различных состояниях;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зоны оказания первой помощи;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особенностей «красной», «желтой» и «зеленой» зон;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объем мероприятий первой помощи в «красной», «желтой» и «зеленой» зонах;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выполнения мероприятий первой помощи в «красной», «желтой» и «зеленой» зонах;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прохождения службы по призыву, освоение военно-учетных специальностей;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прохождения службы по контракту;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подготовки офицерских кадров для Вооруженных Сил Российской Федерации, Министерства внутренних дел Российской Федерации, Федеральной службы безопасности Российской Федерации, Министерства Российской Федерации по делам гражданской обороны, чрезвычайным ситуациям и ликвидации последствий стихийных бедствий;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военно-учебные заведения и военно-учебные центры.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№ 3 «Культура безопасности жизнедеятельности в современном обществе»: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«культура безопасности», его значение в жизни человека, общества, государства;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соотношение понятий «опасность», «безопасность», «риск» (угроза);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соотношение понятий «опасная ситуация», «чрезвычайная ситуация»;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принципы (правила) безопасного поведения;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индивидуальный, групповой, общественно-государственный уровень решения задачи обеспечения безопасности;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 «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виктимность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виктимное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поведение», «безопасное поведение»;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влияние действий и поступков человека на его безопасность и благополучие;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действия, позволяющие предвидеть опасность;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действия, позволяющие избежать опасности;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действия в опасной и чрезвычайной ситуациях;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риск-ориентированное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мышление как основа обеспечения безопасности;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риск-ориентированный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 к обеспечению безопасности личности, общества, государства.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№ 4 «Безопасность в быту»: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источники опасности в быту, их классификация;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правила безопасного поведения;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защита прав потребителя;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безопасного поведения при осуществлении покупок в Интернете;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причины и профилактика бытовых отравлений, первая помощь, порядок действий в экстренных случаях;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предупреждение бытовых травм;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правила безопасного поведения при обращении с газовыми и электрическими приборами;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последствия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электротравмы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проведения сердечно-легочной реанимации;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правила пожарной безопасности в быту;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термические и химические ожоги, первая помощь при ожогах;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безопасного поведения в местах общего пользования (подъезд, лифт, придомовая территория, детская площадка, площадка для выгула собак и других);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коммуникация с соседями;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меры по предупреждению преступлений;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аварии на коммунальных системах жизнеобеспечения;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безопасного поведения в ситуации аварии на коммунальной системе;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вызова аварийных служб и взаимодействия с ними;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действия в экстренных случаях.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№ 5 «Безопасность на транспорте»: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появления правил дорожного движения и причины их изменчивости;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риск-ориентированный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 к обеспечению безопасности на транспорте;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безопасность пешехода в разных условиях (движение по обочине; движение в темное время суток; движение с использованием средств индивидуальной мобильности);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взаимосвязь безопасности водителя и пассажира;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безопасного поведения при поездке в легковом автомобиле, автобусе;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ответственность водителя, ответственность пассажира;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представления о знаниях и навыках, необходимых водителю;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источники опасности на железнодорожном транспорте, правила безопасного поведения, порядок действий при возникновении опасных и чрезвычайных ситуаций;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источники опасности на водном транспорте, правила безопасного поведения, порядок действий при возникновении опасной и чрезвычайной ситуации;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№ 6 «Безопасность в общественных местах»: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общественные места и их классификация;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источники опасности в общественных местах закрытого и открытого типа, общие правила безопасного поведения;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опасности в общественных местах социально-психологического характера (возникновение толпы и давки; проявление агрессии;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криминогенные ситуации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случаи, когда потерялся человек);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действий при риске возникновения или возникновении толпы, давки;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эмоциональное заражение в толпе, способы самопомощи, правила безопасного поведения при попадании в агрессивную и паническую толпу;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безопасного поведения при проявлении агрессии;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криминогенные ситуации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общественных местах, правила безопасного поведения, порядок действия при попадании в опасную ситуацию;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действий в случаях, когда потерялся человек (ребенок; взрослый; пожилой человек; человек с ментальными расстройствами);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действий в ситуации, если вы обнаружили потерявшегося человека;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действий при угрозе возникновения пожара в различных общественных местах, на объектах с массовым пребыванием людей (медицинские и образовательные организации, культурные, торгово-развлекательные учреждения и другие);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меры безопасности и порядок действий при угрозе обрушения зданий и отдельных конструкций;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меры безопасности и порядок поведения при угрозе, в случае террористического акта.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Модуль № 7 «Безопасность в природной среде»: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отдых на природе, источники опасности в природной среде;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правила безопасного поведения в лесу, в горах, на водоемах;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правила безопасности в походе;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обеспечения безопасности в лыжном походе;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обеспечения безопасности в водном походе;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обеспечения безопасности в горном походе;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ориентирование на местности;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карты, традиционные и современные средства навигации (компас, GPS);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действий в случаях, когда человек потерялся в природной среде;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источники опасности в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автономных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условия;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сооружение убежища, получение воды и питания;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природные чрезвычайные ситуации;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правила поведения в природных чрезвычайных ситуациях (предвидеть; избежать опасности; действовать: прекратить или минимизировать воздействие опасных факторов; дождаться помощи);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природные пожары, возможности прогнозирования и предупреждения;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безопасного поведения, последствия природных пожаров для людей и окружающей среды;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природные чрезвычайные ситуации, вызванные опасными геологическими явлениями и процессами: землетрясения, извержение вулканов, оползни, камнепады;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геологическими явлениями и процессами;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природные чрезвычайные ситуации, вызванные опасными гидрологическими явлениями и процессами: паводки, половодья, цунами, сели, лавины;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гидрологическими явлениями и процессами;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природные чрезвычайные ситуации, вызванные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опасными</w:t>
      </w:r>
      <w:proofErr w:type="gramEnd"/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метеорологическими явлениями и процессами: ливни, град, мороз, жара;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метеорологическими явлениями и процессами;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влияние деятельности человека на природную среду;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причины и источники загрязнения Мирового океана, рек, почвы, космоса;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чрезвычайные ситуации экологического характера, возможности прогнозирования, предупреждения, смягчения последствий;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экологическая грамотность и разумное природопользование.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№ 8 «Основы медицинских знаний. Оказание первой помощи»: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 «здоровье», «охрана здоровья», «здоровый образ жизни», «лечение», «профилактика»;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биологические, социально-экономические, экологические (геофизические), психологические факторы, влияющие на здоровье человека;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составляющие здорового образа жизни: сон, питание, физическая активность, психологическое благополучие;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представления об инфекционных заболеваниях;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механизм распространения и способы передачи инфекционных заболеваний;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чрезвычайные ситуации биолого-социального характера, меры профилактики и защиты;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вакцинации, национальный календарь профилактических прививок;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вакцинация по эпидемиологическим показаниям;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 изобретения вакцины для человечества;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неинфекционные заболевания, самые распространенные неинфекционные заболевания;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факторы риска возникновения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сердечно-сосудистых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заболеваний;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факторы риска возникновения онкологических заболеваний;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факторы риска возникновения заболеваний дыхательной системы;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факторы риска возникновения эндокринных заболеваний;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меры профилактики неинфекционных заболеваний;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диспансеризации в профилактике неинфекционных заболеваний;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признаки угрожающих жизни и здоровью состояний, требующие вызова скорой медицинской помощи (инсульт, сердечный приступ, острая боль в животе, эпилепсия и другие);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психическое здоровье и психологическое благополучие;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критерии психического здоровья и психологического благополучия;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факторы, влияющие на психическое здоровье и психологическое благополучие;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учебы; профилактика</w:t>
      </w:r>
      <w:proofErr w:type="gramEnd"/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злоупотребления алкоголя и употребления наркотических средств; помощь людям, перенесшим психотравмирующую ситуацию);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меры, направленные на сохранение и укрепление психического здоровья;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помощь, история возникновения скорой медицинской помощи и первой помощи;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состояния, при которых оказывается первая помощь;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мероприятия по оказанию первой помощи;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алгоритм первой помощи;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действия при прибытии скорой медицинской помощи.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№ 9 «Безопасность в социуме»: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понятия «общение»;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навыки конструктивного общения;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представления о понятиях «социальная группа», «большая группа», «малая группа»;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межличностное общение, общение в группе, межгрупповое общение (взаимодействие);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общения в группе;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психологические характеристики группы и особенности взаимодействия в группе;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групповые нормы и ценности;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 как социальная группа;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психологические закономерности в группе;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«конфликт», стадии развития конфликта;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конфликты в межличностном общении, конфликты в малой группе;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факторы, способствующие и препятствующие эскалации конфликта;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поведения в конфликте;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деструктивное и агрессивное поведение;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конструктивное поведение в конфликте;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роль регуляции эмоций при разрешении конфликта, способы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разрешения конфликтных ситуаций;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формы участия третьей стороны в процессе урегулирования и разрешения конфликта;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ведение переговоров при разрешении конфликта;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опасные проявления конфликтов (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насилие);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способы противодействия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буллингу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проявлению насилия;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психологического воздействия;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психологическое влияние в малой группе;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положительные и отрицательные стороны конформизма;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эмпатия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уважение к партнеру (партнерам) по общению как основа коммуникации;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убеждающая коммуникация;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манипуляция в общении, цели, технологии и способы противодействия;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психологическое влияние на большие группы;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воздействия на большую группу: заражение; убеждение; внушение; подражание;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деструктивные и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псевдопсихологические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противодействие вовлечению молодежи в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противозаконную</w:t>
      </w:r>
      <w:proofErr w:type="gramEnd"/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антиобщественную деятельность.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№ 10 «Безопасность в информационном пространстве»: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 «цифровая среда», «цифровой след»;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влияние цифровой среды на жизнь человека;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приватность, персональные данные;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«цифровая зависимость», ее признаки и последствия;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опасности и риски цифровой среды, их источники;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безопасного поведения в цифровой среде;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вредоносное программное обеспечение;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вредоносного программного обеспечения, его цели, принципы работы;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защиты от вредоносного программного обеспечения;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кража персональных данных, паролей;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мошенничество,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фишинг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правила защиты от мошенников;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безопасного использования устройств и программ;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поведенческие опасности в цифровой среде и их причины;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опасные персоны, имитация близких социальных отношений;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неосмотрительное поведение и коммуникация в Интернете как угроза для будущей жизни и карьеры;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травля в Интернете, методы защиты от травли;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деструктивные сообщества и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деструктивный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контент в цифровой среде, их признаки;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механизмы вовлечения в деструктивные сообщества;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вербовка, манипуляция, «воронки вовлечения»;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радикализация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деструктива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профилактика и противодействие вовлечению в деструктивные сообщества;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коммуникации в цифровой среде;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достоверность информации в цифровой среде;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источники информации, проверка на достоверность;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«информационный пузырь», манипуляция сознанием, пропаганда;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фальшивые аккаунты, вредные советчики, манипуляторы;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«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фейк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цели и виды, распространение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фейков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правила и инструменты для распознавания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фейковых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текстов и изображений;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прав человека в цифровой среде, их защита;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ответственность за действия в Интернете;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запрещенный контент;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защита прав в цифровом пространстве.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№ 11 «Основы противодействия экстремизму и терроризму»: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экстремизм и терроризм как угроза устойчивого развития общества;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 «экстремизм» и «терроризм», их взаимосвязь;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варианты проявления экстремизма, возможные последствия;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преступления террористической направленности, их цель, причины, последствия;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опасность вовлечения в экстремистскую и террористическую деятельность: способы и признаки;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предупреждение и противодействие вовлечению в экстремистскую и террористическую деятельность;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террористических актов;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уровни террористической угрозы;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поведения и порядок действий при угрозе или в случае террористического акта, проведении контртеррористической операции;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правовые основы противодействия экстремизму и терроризму в Российской Федерации;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государственной системы противодействия экстремизму и терроризму, ее цели, задачи, принципы;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права и обязанности граждан и общественных организаций в области противодействия экстремизму и терроризму.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ПРОГРАММЫ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ОСНОВАМ БЕЗОПАСНОСТИ И ЗАЩИТЫ РОДИНЫ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УРОВНЕ СРЕДНЕГО ОБЩЕГО ОБРАЗОВАНИЯ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Личностные результаты, формируемые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подвигам героев Отечества, закону и правопорядку, </w:t>
      </w: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изучения ОБЗР включают:</w:t>
      </w:r>
    </w:p>
    <w:p w:rsidR="00B613F6" w:rsidRPr="00B613F6" w:rsidRDefault="00B613F6" w:rsidP="00B613F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гражданское воспитание: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активной гражданской позиции обучающегося, готового и способного применять принципы и правила безопасного поведения в течение всей жизни;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базового уровня культуры безопасности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жизнедеятельности как основы для благополучия и устойчивого развития личности, общества и государства;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взаимодействию с обществом и государством в обеспечении безопасности жизни и здоровья населения;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:rsidR="00B613F6" w:rsidRPr="00B613F6" w:rsidRDefault="00B613F6" w:rsidP="00B613F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патриотическое воспитание: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Вооруженные Силы Российской Федерации, прошлое и настоящее многонационального народа России, российской армии и флота;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Вооруженных Сил Российской Федерации, достижениям государства в области обеспечения безопасности жизни и здоровья людей;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чувства ответственности перед Родиной, идейная убежденность и готовность к служению и защите Отечества, ответственность за его судьбу;</w:t>
      </w:r>
    </w:p>
    <w:p w:rsidR="00B613F6" w:rsidRPr="00B613F6" w:rsidRDefault="00B613F6" w:rsidP="00B613F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духовно-нравственное воспитание: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духовных ценностей российского народа и российского воинства;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способность оценивать ситуацию и принимать осознанные решения, готовность реализовать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риск-ориентированное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смягчению их последствий;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ответственное отношение к своим родителям, старшему поколению, семье, культуре и традициям народов России, принятие идей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волонтерства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добровольчества;</w:t>
      </w:r>
    </w:p>
    <w:p w:rsidR="00B613F6" w:rsidRPr="00B613F6" w:rsidRDefault="00B613F6" w:rsidP="00B613F6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эстетическое воспитание: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эстетическое отношение к миру в сочетании с культурой безопасности жизнедеятельности;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взаимозависимости успешности и полноценного развития и безопасного поведения в повседневной жизни;</w:t>
      </w:r>
    </w:p>
    <w:p w:rsidR="00B613F6" w:rsidRPr="00B613F6" w:rsidRDefault="00B613F6" w:rsidP="00B613F6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ценности научного познания: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мировоззрения, соответствующего текущему уровню развития общей теории безопасности, современных представлений о безопасности в технических,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естественно-научных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общественных, гуманитарных областях знаний, современной концепции культуры безопасности жизнедеятельности;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:rsidR="00B613F6" w:rsidRPr="00B613F6" w:rsidRDefault="00B613F6" w:rsidP="00B613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физическое воспитание: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 ценности жизни,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ответственного отношения к своему здоровью и здоровью окружающих;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приемов оказания первой помощи и готовность применять их в случае необходимости;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потребность в регулярном ведении здорового образа жизни;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:rsidR="00B613F6" w:rsidRPr="00B613F6" w:rsidRDefault="00B613F6" w:rsidP="00B613F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трудовое воспитание: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к различным сферам профессиональной деятельности, включая военно-профессиональную деятельность;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и способность к образованию и самообразованию на протяжении всей жизни;</w:t>
      </w:r>
    </w:p>
    <w:p w:rsidR="00B613F6" w:rsidRPr="00B613F6" w:rsidRDefault="00B613F6" w:rsidP="00B613F6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экологическое воспитание: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экологической культуры, понимание влияния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</w:t>
      </w: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экономических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представлений о деятельности экологической направленности.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изучения ОБЗР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универсальные учебные действия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Базовые логические действия: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определять цели действий применительно к заданной (смоделированной) ситуации, выбирать способы их достижения с учетом самостоятельно выделенных критериев в парадигме безопасной жизнедеятельности, оценивать риски возможных последствий для реализации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риск-ориентированного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приобретенные знания в повседневную жизнь;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творческое мышление при решении ситуационных задач.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Базовые исследовательские действия: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научной терминологией, ключевыми понятиями и методами в области безопасности жизнедеятельности;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различные виды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содержание вопросов и заданий и выдвигать новые идеи, самостоятельно выбирать оптимальный способ решения задач с учетом установленных (обоснованных) критериев;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приобретенные знания и навыки, оценивать возможность их реализации в реальных ситуациях;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использовать знания других предметных областей для решения учебных задач в области безопасности жизнедеятельности; переносить приобретенные знания и навыки в повседневную жизнь.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информацией: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информационные блоки в различных форматах с учетом характера решаемой учебной задачи; самостоятельно выбирать оптимальную форму их представления;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достоверность, легитимность информации, ее соответствие правовым и морально-этическим нормам;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навыками по предотвращению рисков, профилактике угроз и защите от опасностей цифровой среды;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универсальные учебные действия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Общение: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в ходе образовательной деятельности безопасную коммуникацию, переносить принципы ее организации в повседневную жизнь;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приемами безопасного межличностного и группового общения; безопасно действовать по избеганию конфликтных ситуаций;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аргументированно, логично и ясно излагать свою точку зрения с использованием языковых средств.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универсальные учебные действия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Самоорганизация: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ставить и формулировать собственные задачи в образовательной деятельности и жизненных ситуациях;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осознанный выбор в новой ситуации, аргументировать его; брать ответственность за свое решение;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приобретенный опыт;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познания в области безопасности жизнедеятельности на основе личных предпочтений и за счет привлечения научно-практических знаний других предметных областей; повышать образовательный и культурный уровень.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Самоконтроль, принятие себя и других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использовать приемы рефлексии для анализа и оценки образовательной ситуации, выбора оптимального решения;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себя, понимая свои недостатки и достоинства, невозможности контроля всего вокруг;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мотивы и аргументы других людей при анализе и оценке образовательной ситуации; признавать право на ошибку свою и чужую.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Совместная деятельность: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использовать преимущества командной и индивидуальной работы в конкретной учебной ситуации;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ставить цели и организовывать совместную деятельность с учетом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Предметные результаты характеризуют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обучающихся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государства.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результаты, формируемые в ходе изучения ОБЗР, должны обеспечивать:</w:t>
      </w:r>
    </w:p>
    <w:p w:rsidR="00B613F6" w:rsidRPr="00B613F6" w:rsidRDefault="00B613F6" w:rsidP="00B613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основ законодательства Российской Федерации, обеспечивающих национальную безопасность и защиту населения от внешних и внутренних угроз;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представлений о государственной 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характера;</w:t>
      </w:r>
    </w:p>
    <w:p w:rsidR="00B613F6" w:rsidRPr="00B613F6" w:rsidRDefault="00B613F6" w:rsidP="00B613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гражданина в области гражданской обороны; знание о действиях по сигналам гражданской обороны;</w:t>
      </w:r>
    </w:p>
    <w:p w:rsidR="00B613F6" w:rsidRPr="00B613F6" w:rsidRDefault="00B613F6" w:rsidP="00B613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формирование представления о военной службе;</w:t>
      </w:r>
    </w:p>
    <w:p w:rsidR="00B613F6" w:rsidRPr="00B613F6" w:rsidRDefault="00B613F6" w:rsidP="00B613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знаний об элементах начальной военной подготовки; овладение знаниями требований безопасности при обращении со стрелковым оружием;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представлений о боевых свойствах и поражающем действии оружия массового поражения, а также способах защиты от него;</w:t>
      </w:r>
    </w:p>
    <w:p w:rsidR="00B613F6" w:rsidRPr="00B613F6" w:rsidRDefault="00B613F6" w:rsidP="00B613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сформированность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представлений о современном общевойсковом бое; понимание о возможностях применения современных достижений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научно</w:t>
      </w: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технического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прогресса в условиях современного боя;</w:t>
      </w:r>
    </w:p>
    <w:p w:rsidR="00B613F6" w:rsidRPr="00B613F6" w:rsidRDefault="00B613F6" w:rsidP="00B613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необходимого уровня военных знаний как фактора построения профессиональной траектории, в том числе и образовательных организаций осуществляющих подготовку кадров в интересах обороны и безопасности государства, обеспечении законности и правопорядка;</w:t>
      </w:r>
    </w:p>
    <w:p w:rsidR="00B613F6" w:rsidRPr="00B613F6" w:rsidRDefault="00B613F6" w:rsidP="00B613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 w:rsidR="00B613F6" w:rsidRPr="00B613F6" w:rsidRDefault="00B613F6" w:rsidP="00B613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знание порядка действий в экстремальных и чрезвычайных ситуациях;</w:t>
      </w:r>
    </w:p>
    <w:p w:rsidR="00B613F6" w:rsidRPr="00B613F6" w:rsidRDefault="00B613F6" w:rsidP="00B613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представлений о важности соблюдения правил дорожного движения всеми участниками движения, правил безопасности на транспорте. Знание правил безопасного поведения на транспорте, умение применять их на практике, знание о порядке действий в опасных, экстремальных и чрезвычайных ситуациях на транспорте;</w:t>
      </w:r>
    </w:p>
    <w:p w:rsidR="00B613F6" w:rsidRPr="00B613F6" w:rsidRDefault="00B613F6" w:rsidP="00B613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знания о способах безопасного поведения в природной среде; умение применять их на практике; знания порядка действий при чрезвычайных ситуациях природного характера;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представлений об экологической безопасности, ценности бережного отношения к природе, разумного природопользования;</w:t>
      </w:r>
    </w:p>
    <w:p w:rsidR="00B613F6" w:rsidRPr="00B613F6" w:rsidRDefault="00B613F6" w:rsidP="00B613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 основ пожарной безопасности; умение применять их на практике для предупреждения пожаров; знания порядка действий при угрозе пожара и пожаре в быту, общественных местах, на транспорте, в природной среде; знания прав и обязанностей граждан в области пожарной безопасности;</w:t>
      </w:r>
    </w:p>
    <w:p w:rsidR="00B613F6" w:rsidRPr="00B613F6" w:rsidRDefault="00B613F6" w:rsidP="00B613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и военного характера; умение применять табельные и подручные средства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 взаимопомощи;</w:t>
      </w:r>
    </w:p>
    <w:p w:rsidR="00B613F6" w:rsidRPr="00B613F6" w:rsidRDefault="00B613F6" w:rsidP="00B613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основ безопасного, конструктивного общения, умение различать опасные явления в социальном взаимодействии, в том числе криминогенного характера; умение предупреждать опасные явления и противодействовать им;</w:t>
      </w:r>
    </w:p>
    <w:p w:rsidR="00B613F6" w:rsidRPr="00B613F6" w:rsidRDefault="00B613F6" w:rsidP="00B613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криминогенного характера, опасности вовлечения в деструктивную деятельность) и противодействовать им;</w:t>
      </w:r>
    </w:p>
    <w:p w:rsidR="00B613F6" w:rsidRPr="00B613F6" w:rsidRDefault="00B613F6" w:rsidP="00B613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представлений об опасности и негативном влиянии на жизнь личности, общества, государства деструктивной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идеологии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том числе экстремизма, терроризма; понимание роли государства в противодействии </w:t>
      </w: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терроризму; умения различать приемы вовлечения в деструктивные сообщества, экстремистскую и террористическую деятельность и противодействовать им; знания порядка действий при объявлении разного уровня террористической опасности и действий при угрозе или в случае террористического акта, проведении контртеррористической операции.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Предметные результаты по модулю № 1 «Безопасное и устойчивое развитие личности, общества, государства»: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правовые основы и принципы обеспечения национальной безопасности Российской Федерации;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роль личности, общества и государства в достижении стратегических национальных приоритетов, объяснять значение их реализации в обеспечении комплексной безопасности и устойчивого развития Российской Федерации, приводить примеры;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роль правоохранительных органов и специальных служб в обеспечении национальной безопасности;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роль личности, общества и государства в предупреждении противоправной деятельности;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правовую основу защиты населения и территорий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чрезвычайных ситуаций природного и техногенного характера;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назначение, основные задачи и структуру Единой государственной системы предупреждения и ликвидации чрезвычайных ситуаций (РСЧС);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права и обязанности граждан Российской Федерации в области гражданской обороны;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действовать при сигнале «Внимание всем!», в том числе при химической и радиационной опасности;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анализировать угрозы военной безопасности Российской Федерации, обосновывать значение обороны государства для мирного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</w:t>
      </w: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экономического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развития страны;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роль Вооруженных Сил Российской в обеспечении национальной безопасности.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Предметные результаты по модулю № 2 «Основы военной подготовки»: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строевые приемы в движении без оружия;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строевые приемы в движении без оружия;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об основах общевойскового боя;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об основных видах общевойскового боя и способах маневра в бою;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походном, предбоевом и боевом порядке подразделений;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способы действий военнослужащего в бою;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знать правила и меры безопасности при обращении с оружием;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нарушений правил и мер безопасности при обращении с оружием и их возможных последствий;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меры безопасности при проведении занятий по боевой подготовке и обращении с оружием;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способы удержания оружия, правила прицеливания и производства меткого выстрела;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характерные конструктивные особенности образцов стрелкового оружия на примере автоматов Калашникова АК-74 и АК-12;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современных видах короткоствольного стрелкового оружия;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об истории возникновения и развития робототехнических комплексов;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иметь представление о конструктивных особенностях БПЛА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квадрокоптерного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способах боевого применения БПЛА;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об истории возникновения и развития связи;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назначении радиосвязи и о требованиях,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предъявляемых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радиосвязи;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видах, предназначении, тактико-технических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характеристиках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современных переносных радиостанций;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тактических свойствах местности и их влиянии на боевые действия войск;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шанцевом инструменте;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позиции отделения и порядке оборудования окопа для стрелка;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видах оружия массового поражения и их поражающих факторах;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способы действий при применении противником оружия массового поражения;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особенности оказания первой помощи в бою;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условные зоны оказания первой помощи в бою;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приемы самопомощи в бою;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военно-учетных специальностях;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особенности прохождение военной службы по призыву и по контракту;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представления о военно-учебных заведениях;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системе военно-учебных центров при учебных заведениях высшего образования.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Предметные результаты по модулю № 3 «Культура безопасности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жизнедеятельности в современном обществе»: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смысл понятий «опасность», «безопасность», «риск (угроза)», «культура безопасности», «опасная ситуация», «чрезвычайная ситуация», объяснять их взаимосвязь;</w:t>
      </w:r>
      <w:proofErr w:type="gramEnd"/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приводить примеры решения задач по обеспечению безопасности в повседневной жизни (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индивидуальный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групповой и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общественно</w:t>
      </w: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государственный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уровни);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общие принципы безопасного поведения, приводить примеры;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смысл понятий «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виктимное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поведение», «безопасное поведение»;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влияние поведения человека на его безопасность, приводить примеры;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навыки оценки своих действий с точки зрения их влияния на безопасность;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раскрывать суть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риск-ориентированного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 к обеспечению безопасности;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приводить примеры реализации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риск-ориентированного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 на уровне личности, общества, государства.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Предметные результаты по модулю № 4 «Безопасность в быту»: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источники и классифицировать бытовые опасности, обосновывать зависимость риска (угрозы) их возникновения от поведения человека;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права и обязанности потребителя, правила совершения покупок, в том числе в Интернете; оценивать их роль в совершении безопасных покупок;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риски возникновения бытовых отравлений, иметь навыки их профилактики;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навыки первой помощи при бытовых отравлениях;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оценивать риски получения бытовых травм;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взаимосвязь поведения и риска получить травму;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правила пожарной безопасности и электробезопасности, понимать влияние соблюдения правил на безопасность в быту;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навыки безопасного поведения в быту при использовании газового и электрического оборудования;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навыки поведения при угрозе и возникновении пожара;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навыки первой помощи при бытовых травмах, ожогах, порядок проведения сердечно-легочной реанимации;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правила безопасного поведения в местах общего пользования (подъезд, лифт, придомовая территория, детская площадка, площадка для выгула собак и другие);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влияние конструктивной коммуникации с соседями на уровень безопасности, приводить примеры;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риски противоправных действий, выработать навыки, снижающие криминогенные риски;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правила поведения при возникновении аварии на коммунальной системе;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навыки взаимодействия с коммунальными службами.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Предметные результаты по модулю № 5 «Безопасность на транспорте»: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правила дорожного движения;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изменения правил дорожного движения в зависимости от изменения уровня рисков (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риск-ориентированный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подход);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понимать риски для пешехода при разных условиях, выработать навыки безопасного поведения;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влияние действий водителя и пассажира на безопасность дорожного движения, приводить примеры;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права, обязанности и иметь представление об ответственности пешехода, пассажира, водителя;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знаниях и навыках, необходимых водителю;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правила безопасного поведения при дорожно-транспортных происшествиях разного характера;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навыки оказания первой помощи, навыки пользования огнетушителем;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источники опасности на различных видах транспорта, приводить примеры;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правила безопасного поведения на транспорте, приводить примеры влияния поведения на безопасность;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порядке действий при возникновении опасных и чрезвычайных ситуаций на различных видах транспорта.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Предметные результаты по модулю № 6 «Безопасность в общественных местах»: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перечислять и классифицировать основные источники опасности в общественных местах;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общие правила безопасного поведения в общественных местах, характеризовать их влияние на безопасность;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навыки оценки рисков возникновения толпы, давки;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о действиях, которые минимизируют риски попадания в толпу, давку, и о действиях, которые позволяют минимизировать риск получения травмы в случае попадания в толпу, давку;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риски возникновения ситуаций криминогенного характера в общественных местах;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навыки безопасного поведения при проявлении агрессии;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безопасном поведении для снижения рисков криминогенного характера;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риски потеряться в общественном месте;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порядок действий в случаях, когда потерялся человек;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правила пожарной безопасности в общественных местах;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особенности поведения при угрозе пожара и пожаре в общественных местах разного типа;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правила поведения при угрозе обрушения или обрушении зданий или отдельных конструкций;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правилах поведения при угрозе или в случае террористического акта в общественном месте.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Предметные результаты по модулю № 7 «Безопасность в природной среде»: </w:t>
      </w: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и классифицировать источники опасности в природной среде;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знать особенности безопасного поведения при нахождении в природной среде, в том числе в лесу, на водоемах, в горах;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способах ориентирования на местности; знать разные способы ориентирования, сравнивать их особенности, выделять преимущества и недостатки;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знать правила безопасного поведения,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минимизирующие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риски потеряться в природной среде;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о порядке действий, если человек потерялся в природной среде;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об основных источниках опасности при автономном нахождении в природной среде, способах подачи сигнала о помощи;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способах сооружения убежища для защиты от перегрева и переохлаждения, получения воды и пищи, правилах поведения при встрече с дикими животными;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навыки первой помощи при перегреве, переохлаждении, отморожении, навыки транспортировки пострадавших;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и характеризовать природные чрезвычайные ситуации;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наиболее характерные риски для своего региона с учетом географических, климатических особенностей, традиций ведения хозяйственной деятельности, отдыха на природе;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применение принципов безопасного поведения (предвидеть опасность; по возможности избежать ее; при необходимости действовать) для природных чрезвычайных ситуаций;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указывать причины и признаки возникновения природных пожаров;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влияние поведения человека на риски возникновения природных пожаров;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безопасных действиях при угрозе и возникновении природного пожара;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и характеризовать природные чрезвычайные ситуации, вызванные опасными геологическими явлениями и процессами;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возможности прогнозирования, предупреждения, смягчения последствий природных чрезвычайных ситуаций, вызванных опасными геологическими явлениями и процессами;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правилах безопасного поведения при природных чрезвычайных ситуациях, вызванных опасными геологическими явлениями и процессами;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оценивать риски природных чрезвычайных ситуаций, вызванных опасными геологическими явлениями и процессами, для своего региона, приводить примеры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риск-ориентированного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и характеризовать природные чрезвычайные ситуации, вызванные опасными гидрологическими явлениями и процессами;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возможности прогнозирования, предупреждения, смягчения последствий природных чрезвычайных ситуаций, вызванных опасными гидрологическими явлениями и процессами;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правилах безопасного поведения при природных чрезвычайных ситуациях, вызванных опасными гидрологическими явлениями и процессами;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оценивать риски природных чрезвычайных ситуаций, вызванных опасными гидрологическими явлениями и процессами, для своего региона, приводить примеры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риск-ориентированного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и характеризовать природные чрезвычайные ситуации, вызванные опасными метеорологическими явлениями и процессами;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возможности прогнозирования, предупреждения, смягчения последствий природных чрезвычайных ситуаций, вызванных опасными метеорологическими явлениями и процессами;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правила безопасного поведения при природных чрезвычайных ситуациях, вызванных опасными метеорологическими явлениями и процессами;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оценивать риски природных чрезвычайных ситуаций, вызванных опасными метеорологическими явлениями и процессами, для своего региона, приводить примеры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риск-ориентированного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источники экологических угроз, обосновывать влияние человеческого фактора на риски их возникновения;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характеризовать значение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риск-ориентированного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 к обеспечению экологической безопасности;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навыки экологической грамотности и разумного природопользования.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Предметные результаты по модулю № 8 «Основы медицинских знаний. Оказание первой помощи»: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смысл понятий «здоровье», «охрана здоровья», «здоровый образ жизни», «лечение», «профилактика» и выявлять взаимосвязь между ними;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степень влияния биологических, социально-экономических, экологических, психологических факторов на здоровье;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значение здорового образа жизни и его элементов для человека, приводить примеры из собственного опыта;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инфекционные заболевания, знать основные способы распространения и передачи инфекционных заболеваний;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навыки соблюдения мер личной профилактики;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роль вакцинации в профилактике инфекционных заболеваний, приводить примеры;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значение национального календаря профилактических прививок и вакцинации населения, роль вакцинации для общества в целом;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смысл понятия «вакцинация по эпидемиологическим показаниям»;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чрезвычайных ситуациях биолого-социального характера, действиях при чрезвычайных ситуациях биолого-социального характера (на примере эпидемии);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приводить примеры реализации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риск-ориентированного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 к обеспечению безопасности при чрезвычайных ситуациях биолого-социального характера;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наиболее распространенные неинфекционные заболевания (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сердечно-сосудистые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онкологические, эндокринные и другие), оценивать основные факторы риска их возникновения и степень опасности;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характеризовать признаки угрожающих жизни и здоровью состояний (инсульт, сердечный приступ и другие);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навыки вызова скорой медицинской помощи;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значение образа жизни в профилактике и защите от неинфекционных заболеваний;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значение диспансеризации для ранней диагностики неинфекционных заболеваний, знать порядок прохождения диспансеризации;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смысл понятий «психическое здоровье» и «психологическое благополучие», характеризовать их влияние на жизнь человека;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основные критерии психического здоровья и психологического благополучия;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факторы, влияющие на психическое здоровье и психологическое благополучие;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иметь представление об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основных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направления сохранения и укрепления психического здоровья и психологического благополучия;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негативное влияние вредных привычек на умственную и физическую работоспособность, благополучие человека;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роль раннего выявления психических расстройств и создания благоприятных условий для развития;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смысл понятия «инклюзивное обучение»;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навыки, позволяющие минимизировать влияние хронического стресса;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признаки психологического неблагополучия и критерии обращения за помощью;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правовые основы оказания первой помощи в Российской Федерации;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смысл понятий «первая помощь», «скорая медицинская помощь», их соотношение;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о состояниях, при которых оказывается первая помощь, и действиях при оказании первой помощи;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навыки применения алгоритма первой помощи;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безопасных действиях по оказанию первой помощи в различных условиях (травмы глаза; «сложные» кровотечения; первая помощь с использованием подручных средств; первая помощь при нескольких травмах одновременно).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Предметные результаты по модулю № 9 «Безопасность в социуме»: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смысл понятия «общение»; характеризовать роль общения в жизни человека, приводить примеры межличностного общения и общения в группе;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навыки конструктивного общения;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смысл понятий «социальная группа», «малая группа», «большая группа»;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взаимодействие в группе;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влияние групповых норм и ценностей на комфортное и безопасное взаимодействие в группе, приводить примеры;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объяснять смысл понятия «конфликт»;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стадии развития конфликта, приводить примеры;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факторы, способствующие и препятствующие развитию конфликта;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навыки конструктивного разрешения конфликта;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условия привлечения третьей стороны для разрешения конфликта;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способах пресечения опасных проявлений конфликтов;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раскрывать способы противодействия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буллингу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проявлениям насилия;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способы психологического воздействия;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особенности убеждающей коммуникации;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смысл понятия «манипуляция»;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называть характеристики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манипулятивного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воздействия, приводить примеры;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представления о способах противодействия манипуляции;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механизмы воздействия на большую группу (заражение, убеждение, внушение, подражание и другие), приводить примеры;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иметь представление о деструктивных и 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псевдопсихологических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технологиях и способах противодействия.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Предметные результаты по модулю № 10 «Безопасность в информационном пространстве»: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цифровую среду, ее влияние на жизнь человека;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смысл понятий «цифровая среда», «цифровой след», «персональные данные»;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анализировать угрозы цифровой среды (цифровая зависимость, вредоносное программное обеспечение, сетевое мошенничество и травля, вовлечение в деструктивные сообщества,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запрещенный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контент и другие), раскрывать их характерные признаки;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навыки безопасных действий по снижению рисков, и защите от опасностей цифровой среды;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смысл понятий «программное обеспечение», «вредоносное программное обеспечение»;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и классифицировать опасности, анализировать риски, источником которых является вредоносное программное обеспечение;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навыки безопасного использования устройств и программ;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перечислять и классифицировать опасности, связанные с поведением людей в цифровой среде;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риски, связанные с коммуникацией в цифровой среде (имитация близких социальных отношений; травля; шантаж разглашением сведений; вовлечение в деструктивную, противоправную деятельность), способы их выявления и противодействия им;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навыки безопасной коммуникации в цифровой среде;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смысл и взаимосвязь понятий «достоверность информации», «информационный пузырь», «</w:t>
      </w:r>
      <w:proofErr w:type="spell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фейк</w:t>
      </w:r>
      <w:proofErr w:type="spell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иметь представление о способах проверки достоверности, легитимности информации, ее соответствия правовым и морально-этическим нормам;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правовые основы взаимодействия с цифровой средой, выработать навыки безопасных действий по защите прав в цифровой среде;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права, обязанности и иметь представление об ответственности граждан и юридических лиц в информационном пространстве.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Предметные результаты по модулю № 11 «Основы противодействия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экстремизму и терроризму»: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экстремизм и терроризм как угрозу благополучию человека, стабильности общества и государства;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смысл и взаимосвязь понятий «экстремизм» и «терроризм»; анализировать варианты их проявления и возможные последствия;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признаки вовлечения в экстремистскую и террористическую деятельность, выработать навыки безопасных действий при их обнаружении;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методах и видах террористической деятельности;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уровни террористической опасности, иметь навыки безопасных действий при их объявлении;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наезд транспортного средства, попадание в заложники и другие), проведении контртеррористической операции;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правовые основы, структуру и задачи государственной системы противодействия экстремизму и терроризму;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права, обязанности и иметь представление об ответственности граждан и юридических лиц в области противодействия экстремизму и терроризму.</w:t>
      </w:r>
    </w:p>
    <w:p w:rsidR="00B613F6" w:rsidRPr="00B613F6" w:rsidRDefault="00B613F6" w:rsidP="00B613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Образовательная организация вправе самостоятельно определять последовательность освоения </w:t>
      </w:r>
      <w:proofErr w:type="gramStart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B61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модулей ОБЗР.</w:t>
      </w:r>
    </w:p>
    <w:sectPr w:rsidR="00B613F6" w:rsidRPr="00B61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F4B5F"/>
    <w:multiLevelType w:val="multilevel"/>
    <w:tmpl w:val="A6941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F1386B"/>
    <w:multiLevelType w:val="multilevel"/>
    <w:tmpl w:val="3CB2E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DE4A0E"/>
    <w:multiLevelType w:val="multilevel"/>
    <w:tmpl w:val="7EAA9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077BB0"/>
    <w:multiLevelType w:val="multilevel"/>
    <w:tmpl w:val="E592A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F55C8F"/>
    <w:multiLevelType w:val="multilevel"/>
    <w:tmpl w:val="35125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D140E3"/>
    <w:multiLevelType w:val="multilevel"/>
    <w:tmpl w:val="F10AC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C62F73"/>
    <w:multiLevelType w:val="multilevel"/>
    <w:tmpl w:val="31F88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FC34BCD"/>
    <w:multiLevelType w:val="multilevel"/>
    <w:tmpl w:val="6BF61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A426BD"/>
    <w:multiLevelType w:val="multilevel"/>
    <w:tmpl w:val="D79AC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1"/>
  </w:num>
  <w:num w:numId="5">
    <w:abstractNumId w:val="4"/>
  </w:num>
  <w:num w:numId="6">
    <w:abstractNumId w:val="7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DB5"/>
    <w:rsid w:val="002E7122"/>
    <w:rsid w:val="003428E9"/>
    <w:rsid w:val="00413F5D"/>
    <w:rsid w:val="0053216D"/>
    <w:rsid w:val="0070305C"/>
    <w:rsid w:val="00751BA9"/>
    <w:rsid w:val="008078D9"/>
    <w:rsid w:val="00854596"/>
    <w:rsid w:val="00A907D6"/>
    <w:rsid w:val="00B613F6"/>
    <w:rsid w:val="00EA6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1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3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F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1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3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F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2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29</Pages>
  <Words>9548</Words>
  <Characters>54430</Characters>
  <Application>Microsoft Office Word</Application>
  <DocSecurity>0</DocSecurity>
  <Lines>453</Lines>
  <Paragraphs>127</Paragraphs>
  <ScaleCrop>false</ScaleCrop>
  <Company/>
  <LinksUpToDate>false</LinksUpToDate>
  <CharactersWithSpaces>63851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2024-09-05T03:19:00Z</dcterms:created>
  <dcterms:modified xsi:type="dcterms:W3CDTF">2024-09-05T03:51:00Z</dcterms:modified>
</cp:coreProperties>
</file>